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C30EB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DC30E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9809A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  <w:szCs w:val="24"/>
                <w:u w:val="single"/>
                <w:lang w:val="en-US"/>
              </w:rPr>
              <w:t>66</w:t>
            </w:r>
          </w:p>
        </w:tc>
      </w:tr>
      <w:tr w:rsidR="00DC30EB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DC30E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0EB" w:rsidRDefault="00DC30E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30EB">
              <w:rPr>
                <w:rFonts w:ascii="Tahoma" w:hAnsi="Tahoma" w:cs="Tahoma"/>
                <w:b/>
                <w:color w:val="000000"/>
              </w:rPr>
              <w:t>2051427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У-</w:t>
      </w:r>
      <w:r w:rsidR="002D4377">
        <w:rPr>
          <w:b/>
          <w:sz w:val="24"/>
          <w:szCs w:val="24"/>
        </w:rPr>
        <w:t> 70/12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2D4377">
              <w:rPr>
                <w:color w:val="000000"/>
                <w:sz w:val="24"/>
                <w:szCs w:val="24"/>
              </w:rPr>
              <w:t>70; 95; 12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0B8" w:rsidRDefault="007770B8">
      <w:r>
        <w:separator/>
      </w:r>
    </w:p>
  </w:endnote>
  <w:endnote w:type="continuationSeparator" w:id="0">
    <w:p w:rsidR="007770B8" w:rsidRDefault="00777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2D0077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9809A6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0B8" w:rsidRDefault="007770B8">
      <w:r>
        <w:separator/>
      </w:r>
    </w:p>
  </w:footnote>
  <w:footnote w:type="continuationSeparator" w:id="0">
    <w:p w:rsidR="007770B8" w:rsidRDefault="00777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D007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0077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57A31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B8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09A6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0EB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49C1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28CDDA0-66A8-41CF-A69E-053E5B386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C23A5-1B59-4A5B-A64C-A371B2E2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2014-07-14T14:27:00Z</dcterms:created>
  <dcterms:modified xsi:type="dcterms:W3CDTF">2014-07-14T14:27:00Z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